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C9D" w:rsidRDefault="00393C9D" w:rsidP="00393C9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horzAnchor="page" w:tblpX="7048" w:tblpY="-37"/>
        <w:tblW w:w="0" w:type="auto"/>
        <w:tblLook w:val="04A0"/>
      </w:tblPr>
      <w:tblGrid>
        <w:gridCol w:w="1353"/>
        <w:gridCol w:w="2160"/>
      </w:tblGrid>
      <w:tr w:rsidR="00393C9D" w:rsidRPr="00393C9D" w:rsidTr="002A037A">
        <w:tc>
          <w:tcPr>
            <w:tcW w:w="1242" w:type="dxa"/>
          </w:tcPr>
          <w:p w:rsidR="00393C9D" w:rsidRPr="00393C9D" w:rsidRDefault="00393C9D" w:rsidP="00393C9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3C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160" w:type="dxa"/>
          </w:tcPr>
          <w:p w:rsidR="00393C9D" w:rsidRPr="00393C9D" w:rsidRDefault="00393C9D" w:rsidP="00393C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C9D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</w:tr>
      <w:tr w:rsidR="00393C9D" w:rsidRPr="00393C9D" w:rsidTr="002A037A">
        <w:tc>
          <w:tcPr>
            <w:tcW w:w="1242" w:type="dxa"/>
          </w:tcPr>
          <w:p w:rsidR="00393C9D" w:rsidRPr="00393C9D" w:rsidRDefault="00393C9D" w:rsidP="00393C9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3C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60" w:type="dxa"/>
          </w:tcPr>
          <w:p w:rsidR="00393C9D" w:rsidRPr="00393C9D" w:rsidRDefault="00393C9D" w:rsidP="00393C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C9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393C9D" w:rsidRPr="00393C9D" w:rsidTr="002A037A">
        <w:tc>
          <w:tcPr>
            <w:tcW w:w="1242" w:type="dxa"/>
          </w:tcPr>
          <w:p w:rsidR="00393C9D" w:rsidRPr="00393C9D" w:rsidRDefault="00393C9D" w:rsidP="00393C9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3C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2160" w:type="dxa"/>
          </w:tcPr>
          <w:p w:rsidR="00393C9D" w:rsidRPr="00393C9D" w:rsidRDefault="00393C9D" w:rsidP="00393C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C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BE20E8" w:rsidRDefault="00393C9D" w:rsidP="003E6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Обязательный минимум</w:t>
      </w:r>
    </w:p>
    <w:p w:rsidR="00393C9D" w:rsidRDefault="00393C9D" w:rsidP="003E6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9D" w:rsidRDefault="00393C9D" w:rsidP="003E6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263"/>
        <w:gridCol w:w="8193"/>
      </w:tblGrid>
      <w:tr w:rsidR="00F0578A" w:rsidTr="00F0578A">
        <w:tc>
          <w:tcPr>
            <w:tcW w:w="2263" w:type="dxa"/>
          </w:tcPr>
          <w:p w:rsidR="00F0578A" w:rsidRPr="00F0578A" w:rsidRDefault="00F0578A" w:rsidP="003E61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78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193" w:type="dxa"/>
          </w:tcPr>
          <w:p w:rsidR="00F0578A" w:rsidRDefault="00F0578A" w:rsidP="003E6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497">
              <w:rPr>
                <w:rFonts w:ascii="Times New Roman" w:hAnsi="Times New Roman" w:cs="Times New Roman"/>
                <w:sz w:val="28"/>
                <w:szCs w:val="28"/>
              </w:rPr>
              <w:t>это наука о веществах, их свойствах, превращениях веществ и явлениях, сопровождающих эти превращения</w:t>
            </w:r>
          </w:p>
        </w:tc>
      </w:tr>
      <w:tr w:rsidR="00F0578A" w:rsidTr="00F0578A">
        <w:tc>
          <w:tcPr>
            <w:tcW w:w="2263" w:type="dxa"/>
          </w:tcPr>
          <w:p w:rsidR="00F0578A" w:rsidRPr="00F0578A" w:rsidRDefault="00F0578A" w:rsidP="003E61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78A">
              <w:rPr>
                <w:rFonts w:ascii="Times New Roman" w:hAnsi="Times New Roman" w:cs="Times New Roman"/>
                <w:sz w:val="28"/>
                <w:szCs w:val="28"/>
              </w:rPr>
              <w:t>Вещества</w:t>
            </w:r>
          </w:p>
        </w:tc>
        <w:tc>
          <w:tcPr>
            <w:tcW w:w="8193" w:type="dxa"/>
          </w:tcPr>
          <w:p w:rsidR="00F0578A" w:rsidRDefault="00F0578A" w:rsidP="00F05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78A">
              <w:rPr>
                <w:rFonts w:ascii="Times New Roman" w:hAnsi="Times New Roman" w:cs="Times New Roman"/>
                <w:sz w:val="28"/>
                <w:szCs w:val="28"/>
              </w:rPr>
              <w:t>простые – состоят из атомов одного химического элемента, сложные</w:t>
            </w:r>
            <w:r w:rsidRPr="001D5497">
              <w:rPr>
                <w:rFonts w:ascii="Times New Roman" w:hAnsi="Times New Roman" w:cs="Times New Roman"/>
                <w:sz w:val="28"/>
                <w:szCs w:val="28"/>
              </w:rPr>
              <w:t xml:space="preserve"> – состоят из атомов разных химических элементов. Примеры веществ (по три каждого).</w:t>
            </w:r>
          </w:p>
        </w:tc>
      </w:tr>
      <w:tr w:rsidR="00F0578A" w:rsidTr="00F0578A">
        <w:tc>
          <w:tcPr>
            <w:tcW w:w="2263" w:type="dxa"/>
          </w:tcPr>
          <w:p w:rsidR="00F0578A" w:rsidRPr="00F0578A" w:rsidRDefault="00F0578A" w:rsidP="003E61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78A">
              <w:rPr>
                <w:rFonts w:ascii="Times New Roman" w:hAnsi="Times New Roman" w:cs="Times New Roman"/>
                <w:sz w:val="28"/>
                <w:szCs w:val="28"/>
              </w:rPr>
              <w:t>Чистые вещества и смеси.</w:t>
            </w:r>
          </w:p>
        </w:tc>
        <w:tc>
          <w:tcPr>
            <w:tcW w:w="8193" w:type="dxa"/>
          </w:tcPr>
          <w:p w:rsidR="00F0578A" w:rsidRPr="00F0578A" w:rsidRDefault="00F0578A" w:rsidP="00F0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8A">
              <w:rPr>
                <w:rFonts w:ascii="Times New Roman" w:hAnsi="Times New Roman" w:cs="Times New Roman"/>
                <w:sz w:val="28"/>
                <w:szCs w:val="28"/>
              </w:rPr>
              <w:t xml:space="preserve">Чистыми называются вещества, которые обладают постоянными физическими свойствами. Смеси – однородные и неоднородные. </w:t>
            </w:r>
          </w:p>
          <w:p w:rsidR="00F0578A" w:rsidRPr="00F0578A" w:rsidRDefault="00F0578A" w:rsidP="00F0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8A">
              <w:rPr>
                <w:rFonts w:ascii="Times New Roman" w:hAnsi="Times New Roman" w:cs="Times New Roman"/>
                <w:sz w:val="28"/>
                <w:szCs w:val="28"/>
              </w:rPr>
              <w:t>Однородными (гомогенными) называют такие смеси, в любой точке объема которых состав одинаковый, т.е. это системы, не имеющие границ раздела фаз.</w:t>
            </w:r>
          </w:p>
          <w:p w:rsidR="00F0578A" w:rsidRPr="00F0578A" w:rsidRDefault="00F0578A" w:rsidP="00F0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8A">
              <w:rPr>
                <w:rFonts w:ascii="Times New Roman" w:hAnsi="Times New Roman" w:cs="Times New Roman"/>
                <w:sz w:val="28"/>
                <w:szCs w:val="28"/>
              </w:rPr>
              <w:t>Неоднородными (гетерогенными) называют такие смеси, состав которых в разных точках объема неодинаков. Основные способы разделения смесей: однородные – выпаривание, кристаллизация, дистилляция, хроматография. Неоднородные – отстаивание, фильтрование, действие магнитом.</w:t>
            </w:r>
          </w:p>
          <w:p w:rsidR="00F0578A" w:rsidRPr="001D5497" w:rsidRDefault="00F0578A" w:rsidP="003E6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78A" w:rsidTr="00F0578A">
        <w:tc>
          <w:tcPr>
            <w:tcW w:w="2263" w:type="dxa"/>
          </w:tcPr>
          <w:p w:rsidR="00F0578A" w:rsidRDefault="00F0578A" w:rsidP="00F0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и химические явления</w:t>
            </w:r>
          </w:p>
          <w:p w:rsidR="00F0578A" w:rsidRPr="001D5497" w:rsidRDefault="00F0578A" w:rsidP="006E6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3" w:type="dxa"/>
          </w:tcPr>
          <w:p w:rsidR="00F0578A" w:rsidRDefault="00F0578A" w:rsidP="00F0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Физическими называют такие явления, при которых данные вещества не превращаются в другие, а обычно изменяется только агрегатное состояние и форма. </w:t>
            </w:r>
          </w:p>
          <w:p w:rsidR="00F0578A" w:rsidRPr="001D5497" w:rsidRDefault="00F0578A" w:rsidP="00F05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Химическими называют такие явления, в результате которых из данных веществ образуются другие. Химические явления называют химическими реакциями.</w:t>
            </w:r>
          </w:p>
        </w:tc>
      </w:tr>
      <w:tr w:rsidR="00F0578A" w:rsidTr="00F0578A">
        <w:tc>
          <w:tcPr>
            <w:tcW w:w="2263" w:type="dxa"/>
          </w:tcPr>
          <w:p w:rsidR="00F0578A" w:rsidRPr="001D5497" w:rsidRDefault="00F0578A" w:rsidP="00F05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Признаки химических реакций</w:t>
            </w:r>
          </w:p>
        </w:tc>
        <w:tc>
          <w:tcPr>
            <w:tcW w:w="8193" w:type="dxa"/>
          </w:tcPr>
          <w:p w:rsidR="00F0578A" w:rsidRPr="00F0578A" w:rsidRDefault="00F0578A" w:rsidP="00F0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8A">
              <w:rPr>
                <w:rFonts w:ascii="Times New Roman" w:hAnsi="Times New Roman" w:cs="Times New Roman"/>
                <w:sz w:val="28"/>
                <w:szCs w:val="28"/>
              </w:rPr>
              <w:t>1) выделение теплоты (иногда света); 2) изменение окраски; 3) появление запаха; 4) образование осадка; 5) выделение газа.</w:t>
            </w:r>
          </w:p>
          <w:p w:rsidR="00F0578A" w:rsidRPr="001D5497" w:rsidRDefault="00F0578A" w:rsidP="00F05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78A" w:rsidTr="00F0578A">
        <w:tc>
          <w:tcPr>
            <w:tcW w:w="2263" w:type="dxa"/>
          </w:tcPr>
          <w:p w:rsidR="00F0578A" w:rsidRPr="00F0578A" w:rsidRDefault="00F0578A" w:rsidP="00F0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8A">
              <w:rPr>
                <w:rFonts w:ascii="Times New Roman" w:hAnsi="Times New Roman" w:cs="Times New Roman"/>
                <w:sz w:val="28"/>
                <w:szCs w:val="28"/>
              </w:rPr>
              <w:t>Химическая формула</w:t>
            </w:r>
          </w:p>
        </w:tc>
        <w:tc>
          <w:tcPr>
            <w:tcW w:w="8193" w:type="dxa"/>
          </w:tcPr>
          <w:p w:rsidR="00F0578A" w:rsidRPr="00F0578A" w:rsidRDefault="00F0578A" w:rsidP="00F0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8A">
              <w:rPr>
                <w:rFonts w:ascii="Times New Roman" w:hAnsi="Times New Roman" w:cs="Times New Roman"/>
                <w:sz w:val="28"/>
                <w:szCs w:val="28"/>
              </w:rPr>
              <w:t>это условная запись состава вещества посредством химических знаков и индексов. Индекс в химических формулах обозначает число атомов. Качественный и количественный состав вещества, относительная молекулярная масса.</w:t>
            </w:r>
          </w:p>
          <w:p w:rsidR="00F0578A" w:rsidRPr="001D5497" w:rsidRDefault="00F0578A" w:rsidP="00F057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78A" w:rsidTr="00F0578A">
        <w:tc>
          <w:tcPr>
            <w:tcW w:w="2263" w:type="dxa"/>
          </w:tcPr>
          <w:p w:rsidR="00F0578A" w:rsidRPr="006E60C8" w:rsidRDefault="006E60C8" w:rsidP="00F0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0C8">
              <w:rPr>
                <w:rFonts w:ascii="Times New Roman" w:hAnsi="Times New Roman" w:cs="Times New Roman"/>
                <w:sz w:val="28"/>
                <w:szCs w:val="28"/>
              </w:rPr>
              <w:t>Валентность</w:t>
            </w:r>
          </w:p>
        </w:tc>
        <w:tc>
          <w:tcPr>
            <w:tcW w:w="8193" w:type="dxa"/>
          </w:tcPr>
          <w:p w:rsidR="00F0578A" w:rsidRPr="00F0578A" w:rsidRDefault="006E60C8" w:rsidP="00F0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497">
              <w:rPr>
                <w:rFonts w:ascii="Times New Roman" w:hAnsi="Times New Roman" w:cs="Times New Roman"/>
                <w:sz w:val="28"/>
                <w:szCs w:val="28"/>
              </w:rPr>
              <w:t>это свойство атома химического элемента присоединять или замещать определенное число атомов другого химического элемента.</w:t>
            </w:r>
          </w:p>
        </w:tc>
      </w:tr>
    </w:tbl>
    <w:p w:rsidR="006E60C8" w:rsidRDefault="006E60C8" w:rsidP="006E60C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0578A" w:rsidRDefault="00F0578A" w:rsidP="005644FC">
      <w:pPr>
        <w:rPr>
          <w:rFonts w:ascii="Times New Roman" w:hAnsi="Times New Roman" w:cs="Times New Roman"/>
          <w:sz w:val="28"/>
          <w:szCs w:val="28"/>
        </w:rPr>
      </w:pPr>
    </w:p>
    <w:p w:rsidR="00393C9D" w:rsidRDefault="00393C9D" w:rsidP="005644FC">
      <w:pPr>
        <w:rPr>
          <w:rFonts w:ascii="Times New Roman" w:hAnsi="Times New Roman" w:cs="Times New Roman"/>
          <w:sz w:val="28"/>
          <w:szCs w:val="28"/>
        </w:rPr>
      </w:pPr>
    </w:p>
    <w:p w:rsidR="00393C9D" w:rsidRDefault="00393C9D" w:rsidP="005644FC">
      <w:pPr>
        <w:rPr>
          <w:rFonts w:ascii="Times New Roman" w:hAnsi="Times New Roman" w:cs="Times New Roman"/>
          <w:sz w:val="28"/>
          <w:szCs w:val="28"/>
        </w:rPr>
      </w:pPr>
    </w:p>
    <w:p w:rsidR="00393C9D" w:rsidRDefault="00393C9D" w:rsidP="005644FC">
      <w:pPr>
        <w:rPr>
          <w:rFonts w:ascii="Times New Roman" w:hAnsi="Times New Roman" w:cs="Times New Roman"/>
          <w:sz w:val="28"/>
          <w:szCs w:val="28"/>
        </w:rPr>
      </w:pPr>
    </w:p>
    <w:p w:rsidR="00393C9D" w:rsidRDefault="00393C9D" w:rsidP="005644FC">
      <w:pPr>
        <w:rPr>
          <w:rFonts w:ascii="Times New Roman" w:hAnsi="Times New Roman" w:cs="Times New Roman"/>
          <w:sz w:val="28"/>
          <w:szCs w:val="28"/>
        </w:rPr>
      </w:pPr>
    </w:p>
    <w:p w:rsidR="00393C9D" w:rsidRDefault="00393C9D" w:rsidP="00393C9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93C9D" w:rsidRDefault="00393C9D" w:rsidP="00393C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C9D" w:rsidRDefault="00393C9D" w:rsidP="00393C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horzAnchor="page" w:tblpX="7048" w:tblpY="-37"/>
        <w:tblW w:w="0" w:type="auto"/>
        <w:tblLook w:val="04A0"/>
      </w:tblPr>
      <w:tblGrid>
        <w:gridCol w:w="1353"/>
        <w:gridCol w:w="2160"/>
      </w:tblGrid>
      <w:tr w:rsidR="00393C9D" w:rsidRPr="00393C9D" w:rsidTr="00393C9D">
        <w:tc>
          <w:tcPr>
            <w:tcW w:w="1353" w:type="dxa"/>
          </w:tcPr>
          <w:p w:rsidR="00393C9D" w:rsidRPr="00393C9D" w:rsidRDefault="00393C9D" w:rsidP="002A037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3C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160" w:type="dxa"/>
          </w:tcPr>
          <w:p w:rsidR="00393C9D" w:rsidRPr="00393C9D" w:rsidRDefault="00393C9D" w:rsidP="002A0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C9D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</w:tr>
      <w:tr w:rsidR="00393C9D" w:rsidRPr="00393C9D" w:rsidTr="00393C9D">
        <w:tc>
          <w:tcPr>
            <w:tcW w:w="1353" w:type="dxa"/>
          </w:tcPr>
          <w:p w:rsidR="00393C9D" w:rsidRPr="00393C9D" w:rsidRDefault="00393C9D" w:rsidP="002A037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3C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60" w:type="dxa"/>
          </w:tcPr>
          <w:p w:rsidR="00393C9D" w:rsidRPr="00393C9D" w:rsidRDefault="00393C9D" w:rsidP="002A0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C9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393C9D" w:rsidRPr="00393C9D" w:rsidTr="00393C9D">
        <w:tc>
          <w:tcPr>
            <w:tcW w:w="1353" w:type="dxa"/>
          </w:tcPr>
          <w:p w:rsidR="00393C9D" w:rsidRPr="00393C9D" w:rsidRDefault="00393C9D" w:rsidP="002A037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3C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2160" w:type="dxa"/>
          </w:tcPr>
          <w:p w:rsidR="00393C9D" w:rsidRPr="00393C9D" w:rsidRDefault="00393C9D" w:rsidP="002A0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C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393C9D" w:rsidRDefault="00393C9D" w:rsidP="00393C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Обязательный минимум</w:t>
      </w:r>
    </w:p>
    <w:p w:rsidR="00393C9D" w:rsidRDefault="00393C9D" w:rsidP="00393C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</w:p>
    <w:p w:rsidR="00393C9D" w:rsidRDefault="00393C9D" w:rsidP="00393C9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263"/>
        <w:gridCol w:w="8193"/>
      </w:tblGrid>
      <w:tr w:rsidR="00393C9D" w:rsidTr="002A037A">
        <w:tc>
          <w:tcPr>
            <w:tcW w:w="2263" w:type="dxa"/>
          </w:tcPr>
          <w:p w:rsidR="00393C9D" w:rsidRPr="00F0578A" w:rsidRDefault="00393C9D" w:rsidP="002A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78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193" w:type="dxa"/>
          </w:tcPr>
          <w:p w:rsidR="00393C9D" w:rsidRDefault="00393C9D" w:rsidP="002A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393C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C9D" w:rsidTr="002A037A">
        <w:tc>
          <w:tcPr>
            <w:tcW w:w="2263" w:type="dxa"/>
          </w:tcPr>
          <w:p w:rsidR="00393C9D" w:rsidRPr="00F0578A" w:rsidRDefault="00393C9D" w:rsidP="002A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78A">
              <w:rPr>
                <w:rFonts w:ascii="Times New Roman" w:hAnsi="Times New Roman" w:cs="Times New Roman"/>
                <w:sz w:val="28"/>
                <w:szCs w:val="28"/>
              </w:rPr>
              <w:t>Вещества</w:t>
            </w:r>
          </w:p>
        </w:tc>
        <w:tc>
          <w:tcPr>
            <w:tcW w:w="8193" w:type="dxa"/>
          </w:tcPr>
          <w:p w:rsidR="00393C9D" w:rsidRDefault="00393C9D" w:rsidP="002A0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2A0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2A03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C9D" w:rsidTr="002A037A">
        <w:tc>
          <w:tcPr>
            <w:tcW w:w="2263" w:type="dxa"/>
          </w:tcPr>
          <w:p w:rsidR="00393C9D" w:rsidRPr="00F0578A" w:rsidRDefault="00393C9D" w:rsidP="002A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78A">
              <w:rPr>
                <w:rFonts w:ascii="Times New Roman" w:hAnsi="Times New Roman" w:cs="Times New Roman"/>
                <w:sz w:val="28"/>
                <w:szCs w:val="28"/>
              </w:rPr>
              <w:t>Чистые вещества и смеси.</w:t>
            </w:r>
          </w:p>
        </w:tc>
        <w:tc>
          <w:tcPr>
            <w:tcW w:w="8193" w:type="dxa"/>
          </w:tcPr>
          <w:p w:rsidR="00393C9D" w:rsidRDefault="00393C9D" w:rsidP="00393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393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393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393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393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393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393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393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393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393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Pr="001D5497" w:rsidRDefault="00393C9D" w:rsidP="00393C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C9D" w:rsidTr="002A037A">
        <w:tc>
          <w:tcPr>
            <w:tcW w:w="2263" w:type="dxa"/>
          </w:tcPr>
          <w:p w:rsidR="00393C9D" w:rsidRDefault="00393C9D" w:rsidP="002A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и химические явления</w:t>
            </w:r>
          </w:p>
          <w:p w:rsidR="00393C9D" w:rsidRPr="001D5497" w:rsidRDefault="00393C9D" w:rsidP="002A03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3" w:type="dxa"/>
          </w:tcPr>
          <w:p w:rsidR="00393C9D" w:rsidRDefault="00393C9D" w:rsidP="002A0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2A0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2A0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2A0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2A0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Pr="001D5497" w:rsidRDefault="00393C9D" w:rsidP="002A03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C9D" w:rsidTr="002A037A">
        <w:tc>
          <w:tcPr>
            <w:tcW w:w="2263" w:type="dxa"/>
          </w:tcPr>
          <w:p w:rsidR="00393C9D" w:rsidRPr="001D5497" w:rsidRDefault="00393C9D" w:rsidP="002A03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Признаки химических реакций</w:t>
            </w:r>
          </w:p>
        </w:tc>
        <w:tc>
          <w:tcPr>
            <w:tcW w:w="8193" w:type="dxa"/>
          </w:tcPr>
          <w:p w:rsidR="00393C9D" w:rsidRDefault="00393C9D" w:rsidP="00393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Pr="001D5497" w:rsidRDefault="00393C9D" w:rsidP="00393C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C9D" w:rsidTr="002A037A">
        <w:tc>
          <w:tcPr>
            <w:tcW w:w="2263" w:type="dxa"/>
          </w:tcPr>
          <w:p w:rsidR="00393C9D" w:rsidRPr="00F0578A" w:rsidRDefault="00393C9D" w:rsidP="002A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8A">
              <w:rPr>
                <w:rFonts w:ascii="Times New Roman" w:hAnsi="Times New Roman" w:cs="Times New Roman"/>
                <w:sz w:val="28"/>
                <w:szCs w:val="28"/>
              </w:rPr>
              <w:t>Химическая формула</w:t>
            </w:r>
          </w:p>
        </w:tc>
        <w:tc>
          <w:tcPr>
            <w:tcW w:w="8193" w:type="dxa"/>
          </w:tcPr>
          <w:p w:rsidR="00393C9D" w:rsidRDefault="00393C9D" w:rsidP="00393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393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393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393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Pr="001D5497" w:rsidRDefault="00393C9D" w:rsidP="00393C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3C9D" w:rsidTr="002A037A">
        <w:tc>
          <w:tcPr>
            <w:tcW w:w="2263" w:type="dxa"/>
          </w:tcPr>
          <w:p w:rsidR="00393C9D" w:rsidRPr="006E60C8" w:rsidRDefault="00393C9D" w:rsidP="002A0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0C8">
              <w:rPr>
                <w:rFonts w:ascii="Times New Roman" w:hAnsi="Times New Roman" w:cs="Times New Roman"/>
                <w:sz w:val="28"/>
                <w:szCs w:val="28"/>
              </w:rPr>
              <w:t>Валентность</w:t>
            </w:r>
          </w:p>
        </w:tc>
        <w:tc>
          <w:tcPr>
            <w:tcW w:w="8193" w:type="dxa"/>
          </w:tcPr>
          <w:p w:rsidR="00393C9D" w:rsidRDefault="00393C9D" w:rsidP="002A0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Default="00393C9D" w:rsidP="002A0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C9D" w:rsidRPr="00F0578A" w:rsidRDefault="00393C9D" w:rsidP="002A0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3C9D" w:rsidRPr="005644FC" w:rsidRDefault="00393C9D" w:rsidP="005644FC">
      <w:pPr>
        <w:rPr>
          <w:rFonts w:ascii="Times New Roman" w:hAnsi="Times New Roman" w:cs="Times New Roman"/>
          <w:sz w:val="28"/>
          <w:szCs w:val="28"/>
        </w:rPr>
      </w:pPr>
    </w:p>
    <w:sectPr w:rsidR="00393C9D" w:rsidRPr="005644FC" w:rsidSect="00393C9D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20BF5"/>
    <w:multiLevelType w:val="hybridMultilevel"/>
    <w:tmpl w:val="BF56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D1183"/>
    <w:multiLevelType w:val="hybridMultilevel"/>
    <w:tmpl w:val="E6FE3C62"/>
    <w:lvl w:ilvl="0" w:tplc="973E9C3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272"/>
    <w:rsid w:val="00164320"/>
    <w:rsid w:val="0019001D"/>
    <w:rsid w:val="001D5497"/>
    <w:rsid w:val="002B62E7"/>
    <w:rsid w:val="00391CDF"/>
    <w:rsid w:val="00393C9D"/>
    <w:rsid w:val="003E613D"/>
    <w:rsid w:val="004770F0"/>
    <w:rsid w:val="005644FC"/>
    <w:rsid w:val="00586272"/>
    <w:rsid w:val="006E60C8"/>
    <w:rsid w:val="0091252E"/>
    <w:rsid w:val="00A32920"/>
    <w:rsid w:val="00BE20E8"/>
    <w:rsid w:val="00CD400B"/>
    <w:rsid w:val="00F05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1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44F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F05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F05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6E60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1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44F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F05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F05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6E60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4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C2462-87EA-499F-A5BF-6A7E7F73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2</cp:revision>
  <cp:lastPrinted>2018-11-07T02:10:00Z</cp:lastPrinted>
  <dcterms:created xsi:type="dcterms:W3CDTF">2018-11-22T10:08:00Z</dcterms:created>
  <dcterms:modified xsi:type="dcterms:W3CDTF">2018-11-22T10:08:00Z</dcterms:modified>
</cp:coreProperties>
</file>